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w:body>
    <w:p>
      <w:pPr>
        <w:numPr>
          <w:ilvl w:val="0"/>
          <w:numId w:val="0"/>
        </w:numPr>
        <w:jc w:val="center"/>
        <w:shd w:val="clear" w:fill="FFFFFF"/>
        <w:spacing w:lineRule="auto" w:line="240" w:before="0" w:after="0"/>
        <w:ind w:right="0" w:firstLine="0"/>
        <w:rPr>
          <w:spacing w:val="0"/>
          <w:i w:val="0"/>
          <w:b w:val="1"/>
          <w:color w:val="000000" w:themeColor="text1"/>
          <w:position w:val="0"/>
          <w:sz w:val="28"/>
          <w:szCs w:val="28"/>
          <w:rFonts w:ascii="仿宋" w:eastAsia="仿宋" w:hAnsi="仿宋" w:hint="default"/>
        </w:rPr>
        <w:wordWrap w:val="off"/>
      </w:pPr>
      <w:r>
        <w:rPr>
          <w:spacing w:val="0"/>
          <w:i w:val="0"/>
          <w:b w:val="1"/>
          <w:color w:val="000000" w:themeColor="text1"/>
          <w:position w:val="0"/>
          <w:sz w:val="28"/>
          <w:szCs w:val="28"/>
          <w:rFonts w:ascii="仿宋" w:eastAsia="仿宋" w:hAnsi="仿宋" w:hint="default"/>
        </w:rPr>
        <w:t>有关2020年度山东省青少年教育科学规划项目</w:t>
      </w:r>
    </w:p>
    <w:p>
      <w:pPr>
        <w:numPr>
          <w:ilvl w:val="0"/>
          <w:numId w:val="0"/>
        </w:numPr>
        <w:jc w:val="center"/>
        <w:shd w:val="clear" w:fill="FFFFFF"/>
        <w:spacing w:lineRule="auto" w:line="240" w:before="0" w:after="0"/>
        <w:ind w:right="0" w:firstLine="0"/>
        <w:rPr>
          <w:spacing w:val="0"/>
          <w:i w:val="0"/>
          <w:b w:val="1"/>
          <w:color w:val="000000" w:themeColor="text1"/>
          <w:position w:val="0"/>
          <w:sz w:val="28"/>
          <w:szCs w:val="28"/>
          <w:rFonts w:ascii="仿宋" w:eastAsia="仿宋" w:hAnsi="仿宋" w:hint="default"/>
        </w:rPr>
        <w:wordWrap w:val="off"/>
      </w:pPr>
      <w:r>
        <w:rPr>
          <w:spacing w:val="0"/>
          <w:i w:val="0"/>
          <w:b w:val="1"/>
          <w:color w:val="000000" w:themeColor="text1"/>
          <w:position w:val="0"/>
          <w:sz w:val="28"/>
          <w:szCs w:val="28"/>
          <w:rFonts w:ascii="仿宋" w:eastAsia="仿宋" w:hAnsi="仿宋" w:hint="default"/>
        </w:rPr>
        <w:t xml:space="preserve"> 大学生学术课题结项验收的通知</w:t>
      </w:r>
    </w:p>
    <w:p>
      <w:pPr>
        <w:numPr>
          <w:ilvl w:val="0"/>
          <w:numId w:val="0"/>
        </w:numPr>
        <w:jc w:val="left"/>
        <w:shd w:val="clear" w:fill="FFFFFF"/>
        <w:spacing w:lineRule="auto" w:line="240" w:before="0" w:after="0"/>
        <w:ind w:left="0" w:hanging="0"/>
        <w:rPr>
          <w:spacing w:val="0"/>
          <w:i w:val="0"/>
          <w:b w:val="1"/>
          <w:color w:val="000000" w:themeColor="text1"/>
          <w:position w:val="0"/>
          <w:sz w:val="28"/>
          <w:szCs w:val="28"/>
          <w:rFonts w:ascii="仿宋" w:eastAsia="仿宋" w:hAnsi="仿宋" w:hint="default"/>
        </w:rPr>
        <w:wordWrap w:val="off"/>
      </w:pPr>
      <w:r>
        <w:rPr>
          <w:spacing w:val="0"/>
          <w:i w:val="0"/>
          <w:b w:val="1"/>
          <w:color w:val="000000" w:themeColor="text1"/>
          <w:position w:val="0"/>
          <w:sz w:val="28"/>
          <w:szCs w:val="28"/>
          <w:rFonts w:ascii="仿宋" w:eastAsia="仿宋" w:hAnsi="仿宋" w:hint="default"/>
        </w:rPr>
        <w:t xml:space="preserve"> </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有关院校、有关课题负责人：</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2020年度山东省青少年教育科学规划项目大学生学术课题已经公布，</w:t>
      </w:r>
      <w:r>
        <w:rPr>
          <w:spacing w:val="0"/>
          <w:i w:val="0"/>
          <w:b w:val="0"/>
          <w:color w:val="000000" w:themeColor="text1"/>
          <w:position w:val="0"/>
          <w:sz w:val="28"/>
          <w:szCs w:val="28"/>
          <w:rFonts w:ascii="仿宋" w:eastAsia="仿宋" w:hAnsi="仿宋" w:hint="default"/>
        </w:rPr>
        <w:t>现将课题结项验收有关事宜通知如下：</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一、缴纳课题结集出版费</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根据课题立项通知，2020年度山东省青少年教育科学规划项目大学生</w:t>
      </w:r>
      <w:r>
        <w:rPr>
          <w:spacing w:val="0"/>
          <w:i w:val="0"/>
          <w:b w:val="0"/>
          <w:color w:val="000000" w:themeColor="text1"/>
          <w:position w:val="0"/>
          <w:sz w:val="28"/>
          <w:szCs w:val="28"/>
          <w:rFonts w:ascii="仿宋" w:eastAsia="仿宋" w:hAnsi="仿宋" w:hint="default"/>
        </w:rPr>
        <w:t>学术课题所有结题研究成果由研究院统一结集出版，每项课题出版费用</w:t>
      </w:r>
      <w:r>
        <w:rPr>
          <w:spacing w:val="0"/>
          <w:i w:val="0"/>
          <w:b w:val="0"/>
          <w:color w:val="000000" w:themeColor="text1"/>
          <w:position w:val="0"/>
          <w:sz w:val="28"/>
          <w:szCs w:val="28"/>
          <w:rFonts w:ascii="仿宋" w:eastAsia="仿宋" w:hAnsi="仿宋" w:hint="default"/>
        </w:rPr>
        <w:t>350元，课题出版费在领取立项证书时收取。出版费委托山东省青少年教育</w:t>
      </w:r>
      <w:r>
        <w:rPr>
          <w:spacing w:val="0"/>
          <w:i w:val="0"/>
          <w:b w:val="0"/>
          <w:color w:val="000000" w:themeColor="text1"/>
          <w:position w:val="0"/>
          <w:sz w:val="28"/>
          <w:szCs w:val="28"/>
          <w:rFonts w:ascii="仿宋" w:eastAsia="仿宋" w:hAnsi="仿宋" w:hint="default"/>
        </w:rPr>
        <w:t>科学研究院收取并开具发票。</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开户银行名称：中国工商银行济南市中支行</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账户名称：山东省青少年教育科学研究院</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开户银行代码：102451011095</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账号：1602 1109 1900 0007 789</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注意事项：汇款时注明课题负责人及课题编号。将单位名称、纳税识别号</w:t>
      </w:r>
      <w:r>
        <w:rPr>
          <w:spacing w:val="0"/>
          <w:i w:val="0"/>
          <w:b w:val="0"/>
          <w:color w:val="000000" w:themeColor="text1"/>
          <w:position w:val="0"/>
          <w:sz w:val="28"/>
          <w:szCs w:val="28"/>
          <w:rFonts w:ascii="仿宋" w:eastAsia="仿宋" w:hAnsi="仿宋" w:hint="default"/>
        </w:rPr>
        <w:t xml:space="preserve">或统一社会信用代码信息发送到财务邮箱cn_qsn@163.com, 说明汇款人、</w:t>
      </w:r>
      <w:r>
        <w:rPr>
          <w:spacing w:val="0"/>
          <w:i w:val="0"/>
          <w:b w:val="0"/>
          <w:color w:val="000000" w:themeColor="text1"/>
          <w:position w:val="0"/>
          <w:sz w:val="28"/>
          <w:szCs w:val="28"/>
          <w:rFonts w:ascii="仿宋" w:eastAsia="仿宋" w:hAnsi="仿宋" w:hint="default"/>
        </w:rPr>
        <w:t>汇款事由、联系电话、邮箱，以方便财务科对账联络。</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二、结项程序</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（一）结项时间</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课题的研究周期为1年。结项材料受理时间：2020年12月1日-10日。</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（二）材料报送</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1、课题鉴定结项申请书一式二份；</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2、立项证书复印件一式一份；</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3、研究成果：研究报告5000-6000字，一式二份；</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4、出版论文2000字（结项研究报告精简到2000字）；（无出版论文材料，</w:t>
      </w:r>
      <w:r>
        <w:rPr>
          <w:spacing w:val="0"/>
          <w:i w:val="0"/>
          <w:b w:val="0"/>
          <w:color w:val="000000" w:themeColor="text1"/>
          <w:position w:val="0"/>
          <w:sz w:val="28"/>
          <w:szCs w:val="28"/>
          <w:rFonts w:ascii="仿宋" w:eastAsia="仿宋" w:hAnsi="仿宋" w:hint="default"/>
        </w:rPr>
        <w:t>视为放弃出版，不影响结项）</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以上材料纸质版邮寄到山东省青少年教育科学研究院秘书处；上述电</w:t>
      </w:r>
      <w:r>
        <w:rPr>
          <w:spacing w:val="0"/>
          <w:i w:val="0"/>
          <w:b w:val="0"/>
          <w:color w:val="000000" w:themeColor="text1"/>
          <w:position w:val="0"/>
          <w:sz w:val="28"/>
          <w:szCs w:val="28"/>
          <w:rFonts w:ascii="仿宋" w:eastAsia="仿宋" w:hAnsi="仿宋" w:hint="default"/>
        </w:rPr>
        <w:t>子版材料发送到邮箱sd_qsn@126.com，材料不齐全者不予受理结项。</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三、论文结集出版</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要求每项出版论文字数压缩至2000字（含注释、参考文献）。论文格式</w:t>
      </w:r>
      <w:r>
        <w:rPr>
          <w:spacing w:val="0"/>
          <w:i w:val="0"/>
          <w:b w:val="0"/>
          <w:color w:val="000000" w:themeColor="text1"/>
          <w:position w:val="0"/>
          <w:sz w:val="28"/>
          <w:szCs w:val="28"/>
          <w:rFonts w:ascii="仿宋" w:eastAsia="仿宋" w:hAnsi="仿宋" w:hint="default"/>
        </w:rPr>
        <w:t>请严格按照附件2编排。论文作者请自留底稿，论文一经提交内容将不能进</w:t>
      </w:r>
      <w:r>
        <w:rPr>
          <w:spacing w:val="0"/>
          <w:i w:val="0"/>
          <w:b w:val="0"/>
          <w:color w:val="000000" w:themeColor="text1"/>
          <w:position w:val="0"/>
          <w:sz w:val="28"/>
          <w:szCs w:val="28"/>
          <w:rFonts w:ascii="仿宋" w:eastAsia="仿宋" w:hAnsi="仿宋" w:hint="default"/>
        </w:rPr>
        <w:t>行更改。参加出版者对提交论文版权负完全责任。</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（邮件主题一定注明课题编号、课题负责人姓名、学校名称加出版文章四个</w:t>
      </w:r>
      <w:r>
        <w:rPr>
          <w:spacing w:val="0"/>
          <w:i w:val="0"/>
          <w:b w:val="0"/>
          <w:color w:val="000000" w:themeColor="text1"/>
          <w:position w:val="0"/>
          <w:sz w:val="28"/>
          <w:szCs w:val="28"/>
          <w:rFonts w:ascii="仿宋" w:eastAsia="仿宋" w:hAnsi="仿宋" w:hint="default"/>
        </w:rPr>
        <w:t>字）。</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四、特别提醒</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参加出版的，大学生自行按照《出版论文编排要求》对所出版的论文</w:t>
      </w:r>
      <w:r>
        <w:rPr>
          <w:spacing w:val="0"/>
          <w:i w:val="0"/>
          <w:b w:val="0"/>
          <w:color w:val="000000" w:themeColor="text1"/>
          <w:position w:val="0"/>
          <w:sz w:val="28"/>
          <w:szCs w:val="28"/>
          <w:rFonts w:ascii="仿宋" w:eastAsia="仿宋" w:hAnsi="仿宋" w:hint="default"/>
        </w:rPr>
        <w:t>进行初次排版，校对，文中严禁出现表格、图，不涉及知识产权侵权行为，</w:t>
      </w:r>
      <w:r>
        <w:rPr>
          <w:spacing w:val="0"/>
          <w:i w:val="0"/>
          <w:b w:val="0"/>
          <w:color w:val="000000" w:themeColor="text1"/>
          <w:position w:val="0"/>
          <w:sz w:val="28"/>
          <w:szCs w:val="28"/>
          <w:rFonts w:ascii="仿宋" w:eastAsia="仿宋" w:hAnsi="仿宋" w:hint="default"/>
        </w:rPr>
        <w:t>查重率不超过20%，否则不予统计出版，后果自负。</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五、没有按时提交、按要求提交结题资料的，将无法出版。是否参加论文</w:t>
      </w:r>
      <w:r>
        <w:rPr>
          <w:spacing w:val="0"/>
          <w:i w:val="0"/>
          <w:b w:val="0"/>
          <w:color w:val="000000" w:themeColor="text1"/>
          <w:position w:val="0"/>
          <w:sz w:val="28"/>
          <w:szCs w:val="28"/>
          <w:rFonts w:ascii="仿宋" w:eastAsia="仿宋" w:hAnsi="仿宋" w:hint="default"/>
        </w:rPr>
        <w:t>出版，均不影响课题结项。</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六、优秀课题评选</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1、山东省青少年教育科学规划管理办公室对大学生课题研究成果进行评选，</w:t>
      </w:r>
      <w:r>
        <w:rPr>
          <w:spacing w:val="0"/>
          <w:i w:val="0"/>
          <w:b w:val="0"/>
          <w:color w:val="000000" w:themeColor="text1"/>
          <w:position w:val="0"/>
          <w:sz w:val="28"/>
          <w:szCs w:val="28"/>
          <w:rFonts w:ascii="仿宋" w:eastAsia="仿宋" w:hAnsi="仿宋" w:hint="default"/>
        </w:rPr>
        <w:t>获奖者颁发优秀课题荣誉证书。</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2、对承担课题指导工作的老师，由规划办单独颁发指导教师证书；对于获</w:t>
      </w:r>
      <w:r>
        <w:rPr>
          <w:spacing w:val="0"/>
          <w:i w:val="0"/>
          <w:b w:val="0"/>
          <w:color w:val="000000" w:themeColor="text1"/>
          <w:position w:val="0"/>
          <w:sz w:val="28"/>
          <w:szCs w:val="28"/>
          <w:rFonts w:ascii="仿宋" w:eastAsia="仿宋" w:hAnsi="仿宋" w:hint="default"/>
        </w:rPr>
        <w:t>得奖项的课题，颁发优秀指导教师奖。</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七、立项证书领取</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 xml:space="preserve">    课题承担单位或课题负责人将出版费缴纳完毕，课题立项证书由申报</w:t>
      </w:r>
      <w:r>
        <w:rPr>
          <w:spacing w:val="0"/>
          <w:i w:val="0"/>
          <w:b w:val="0"/>
          <w:color w:val="000000" w:themeColor="text1"/>
          <w:position w:val="0"/>
          <w:sz w:val="28"/>
          <w:szCs w:val="28"/>
          <w:rFonts w:ascii="仿宋" w:eastAsia="仿宋" w:hAnsi="仿宋" w:hint="default"/>
        </w:rPr>
        <w:t>单位集中领取或课题负责人领取。</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证书领取时间：2020年3月-4月。</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证书份数：一式二份，课题组、指导教师各一份。</w:t>
      </w:r>
    </w:p>
    <w:p>
      <w:pPr>
        <w:numPr>
          <w:ilvl w:val="0"/>
          <w:numId w:val="0"/>
        </w:numPr>
        <w:jc w:val="left"/>
        <w:shd w:val="clear" w:fill="FFFFFF"/>
        <w:spacing w:lineRule="auto" w:line="240" w:before="0" w:after="0"/>
        <w:ind w:left="0" w:hanging="0"/>
        <w:rPr>
          <w:spacing w:val="0"/>
          <w:i w:val="0"/>
          <w:b w:val="0"/>
          <w:color w:val="000000" w:themeColor="text1"/>
          <w:position w:val="0"/>
          <w:sz w:val="28"/>
          <w:szCs w:val="28"/>
          <w:rFonts w:ascii="仿宋" w:eastAsia="仿宋" w:hAnsi="仿宋" w:hint="default"/>
        </w:rPr>
        <w:wordWrap w:val="off"/>
      </w:pPr>
      <w:r>
        <w:rPr>
          <w:spacing w:val="0"/>
          <w:i w:val="0"/>
          <w:b w:val="0"/>
          <w:color w:val="000000" w:themeColor="text1"/>
          <w:position w:val="0"/>
          <w:sz w:val="28"/>
          <w:szCs w:val="28"/>
          <w:rFonts w:ascii="仿宋" w:eastAsia="仿宋" w:hAnsi="仿宋" w:hint="default"/>
        </w:rPr>
        <w:t>证书领取方式：快递或者自取。秘书处将按申请表所留信息安排快递，有</w:t>
      </w:r>
      <w:r>
        <w:rPr>
          <w:spacing w:val="0"/>
          <w:i w:val="0"/>
          <w:b w:val="0"/>
          <w:color w:val="000000" w:themeColor="text1"/>
          <w:position w:val="0"/>
          <w:sz w:val="28"/>
          <w:szCs w:val="28"/>
          <w:rFonts w:ascii="仿宋" w:eastAsia="仿宋" w:hAnsi="仿宋" w:hint="default"/>
        </w:rPr>
        <w:t>信息变化者与秘书处联系，没有变化的，缴纳出版费以后按要求留开票信</w:t>
      </w:r>
      <w:r>
        <w:rPr>
          <w:spacing w:val="0"/>
          <w:i w:val="0"/>
          <w:b w:val="0"/>
          <w:color w:val="000000" w:themeColor="text1"/>
          <w:position w:val="0"/>
          <w:sz w:val="28"/>
          <w:szCs w:val="28"/>
          <w:rFonts w:ascii="仿宋" w:eastAsia="仿宋" w:hAnsi="仿宋" w:hint="default"/>
        </w:rPr>
        <w:t>息，不用再联系沟通。</w:t>
      </w:r>
    </w:p>
    <w:p>
      <w:pPr>
        <w:numPr>
          <w:ilvl w:val="0"/>
          <w:numId w:val="0"/>
        </w:numPr>
        <w:jc w:val="left"/>
        <w:shd w:val="clear" w:fill="FFFFFF"/>
        <w:spacing w:lineRule="auto" w:line="240" w:before="0" w:after="0"/>
        <w:ind w:left="0" w:hanging="0"/>
        <w:rPr>
          <w:color w:val="000000" w:themeColor="text1"/>
          <w:position w:val="0"/>
          <w:sz w:val="28"/>
          <w:szCs w:val="28"/>
          <w:rFonts w:ascii="仿宋" w:eastAsia="仿宋" w:hAnsi="仿宋" w:hint="default"/>
        </w:rPr>
        <w:wordWrap w:val="off"/>
      </w:pPr>
    </w:p>
    <w:sectPr>
      <w:footnotePr>
        <w:numFmt w:val="decimal"/>
        <w:numRestart w:val="continuous"/>
        <w:numStart w:val="1"/>
        <w:pos w:val="pageBottom"/>
      </w:footnotePr>
      <w:endnotePr>
        <w:numFmt w:val="lowerRoman"/>
        <w:numRestart w:val="continuous"/>
        <w:numStart w:val="1"/>
        <w:pos w:val="docEnd"/>
      </w:endnotePr>
      <w:pgSz w:w="11906" w:h="16838"/>
      <w:pgMar w:top="1701" w:left="1440" w:bottom="1440" w:right="1440" w:header="708" w:footer="708" w:gutter="0"/>
      <w:pgNumType w:fmt="decimal"/>
      <w:docGrid w:type="default" w:linePitch="360" w:charSpace="6144"/>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 w:name="Microsoft YaHei">
    <w:panose1 w:val="020F0502020204030204"/>
    <w:charset w:val="0"/>
    <w:family w:val="mordern"/>
    <w:pitch w:val="variable"/>
    <w:sig w:usb0="A00002EF" w:usb1="4000207B" w:usb2="00000000" w:usb3="00000000" w:csb0="FFFFFFFF" w:csb1="00000000"/>
  </w:font>
  <w:font w:name="FangSong_GB2312">
    <w:panose1 w:val="020F0502020204030204"/>
    <w:charset w:val="0"/>
    <w:family w:val="mordern"/>
    <w:pitch w:val="variable"/>
    <w:sig w:usb0="A00002EF" w:usb1="4000207B" w:usb2="00000000" w:usb3="00000000" w:csb0="FFFFFFFF" w:csb1="00000000"/>
  </w:font>
  <w:font w:name="仿宋">
    <w:panose1 w:val="020F0502020204030204"/>
    <w:charset w:val="0"/>
    <w:family w:val="mordern"/>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val="0">
    <w:balanceSingleByteDoubleByteWidth/>
    <w:doNotExpandShiftReturn/>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tylePaneFormatFilter w:val="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jc w:val="both"/>
      </w:pPr>
    </w:pPrDefault>
    <w:rPrDefault>
      <w:rPr>
        <w:shd w:val="clear"/>
        <w:sz w:val="21"/>
        <w:szCs w:val="21"/>
        <w:w w:val="100"/>
      </w:rPr>
    </w:rPrDefault>
  </w:docDefaults>
  <w:style w:default="1" w:styleId="PO1" w:type="paragraph">
    <w:name w:val="Normal"/>
    <w:link w:val="PO-1"/>
    <w:qFormat/>
    <w:uiPriority w:val="1"/>
    <w:pPr>
      <w:jc w:val="both"/>
    </w:pPr>
    <w:rPr>
      <w:shd w:val="clear"/>
      <w:sz w:val="21"/>
      <w:szCs w:val="21"/>
      <w:w w:val="100"/>
    </w:rPr>
  </w:style>
  <w:style w:default="1" w:styleId="PO2" w:type="character">
    <w:name w:val="Default Paragraph Font"/>
    <w:qFormat/>
    <w:uiPriority w:val="2"/>
    <w:semiHidden/>
    <w:unhideWhenUsed/>
    <w:rPr>
      <w:shd w:val="clear"/>
      <w:sz w:val="21"/>
      <w:szCs w:val="21"/>
      <w:w w:val="100"/>
    </w:rPr>
  </w:style>
  <w:style w:default="1" w:styleId="PO3" w:type="table">
    <w:name w:val="Normal Table"/>
    <w:uiPriority w:val="3"/>
    <w:semiHidden/>
    <w:unhideWhenUsed/>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jc w:val="both"/>
    </w:pPr>
    <w:rPr>
      <w:shd w:val="clear"/>
      <w:sz w:val="21"/>
      <w:szCs w:val="21"/>
      <w:w w:val="100"/>
    </w:rPr>
  </w:style>
  <w:style w:styleId="PO6" w:type="paragraph">
    <w:name w:val="Title"/>
    <w:link w:val="PO-1"/>
    <w:qFormat/>
    <w:uiPriority w:val="6"/>
    <w:pPr>
      <w:jc w:val="center"/>
    </w:pPr>
    <w:rPr>
      <w:b/>
      <w:shd w:val="clear"/>
      <w:sz w:val="32"/>
      <w:szCs w:val="32"/>
      <w:w w:val="100"/>
    </w:rPr>
  </w:style>
  <w:style w:styleId="PO7" w:type="paragraph">
    <w:name w:val="heading 1"/>
    <w:link w:val="PO-1"/>
    <w:qFormat/>
    <w:uiPriority w:val="7"/>
    <w:pPr>
      <w:jc w:val="both"/>
    </w:pPr>
    <w:rPr>
      <w:shd w:val="clear"/>
      <w:sz w:val="28"/>
      <w:szCs w:val="28"/>
      <w:w w:val="100"/>
    </w:rPr>
  </w:style>
  <w:style w:styleId="PO8" w:type="paragraph">
    <w:name w:val="heading 2"/>
    <w:link w:val="PO-1"/>
    <w:qFormat/>
    <w:uiPriority w:val="8"/>
    <w:pPr>
      <w:jc w:val="both"/>
    </w:pPr>
    <w:rPr>
      <w:shd w:val="clear"/>
      <w:sz w:val="21"/>
      <w:szCs w:val="21"/>
      <w:w w:val="100"/>
    </w:rPr>
  </w:style>
  <w:style w:styleId="PO9" w:type="paragraph">
    <w:name w:val="heading 3"/>
    <w:link w:val="PO-1"/>
    <w:qFormat/>
    <w:uiPriority w:val="9"/>
    <w:pPr>
      <w:ind w:left="1000" w:hanging="400"/>
      <w:jc w:val="both"/>
    </w:pPr>
    <w:rPr>
      <w:shd w:val="clear"/>
      <w:sz w:val="21"/>
      <w:szCs w:val="21"/>
      <w:w w:val="100"/>
    </w:rPr>
  </w:style>
  <w:style w:styleId="PO10" w:type="paragraph">
    <w:name w:val="heading 4"/>
    <w:link w:val="PO-1"/>
    <w:qFormat/>
    <w:uiPriority w:val="10"/>
    <w:pPr>
      <w:ind w:left="1200" w:hanging="400"/>
      <w:jc w:val="both"/>
    </w:pPr>
    <w:rPr>
      <w:b/>
      <w:shd w:val="clear"/>
      <w:sz w:val="21"/>
      <w:szCs w:val="21"/>
      <w:w w:val="100"/>
    </w:rPr>
  </w:style>
  <w:style w:styleId="PO11" w:type="paragraph">
    <w:name w:val="heading 5"/>
    <w:link w:val="PO-1"/>
    <w:qFormat/>
    <w:uiPriority w:val="11"/>
    <w:pPr>
      <w:ind w:left="1400" w:hanging="400"/>
      <w:jc w:val="both"/>
    </w:pPr>
    <w:rPr>
      <w:shd w:val="clear"/>
      <w:sz w:val="21"/>
      <w:szCs w:val="21"/>
      <w:w w:val="100"/>
    </w:rPr>
  </w:style>
  <w:style w:styleId="PO12" w:type="paragraph">
    <w:name w:val="heading 6"/>
    <w:link w:val="PO-1"/>
    <w:qFormat/>
    <w:uiPriority w:val="12"/>
    <w:pPr>
      <w:ind w:left="1600" w:hanging="400"/>
      <w:jc w:val="both"/>
    </w:pPr>
    <w:rPr>
      <w:b/>
      <w:shd w:val="clear"/>
      <w:sz w:val="21"/>
      <w:szCs w:val="21"/>
      <w:w w:val="100"/>
    </w:rPr>
  </w:style>
  <w:style w:styleId="PO13" w:type="paragraph">
    <w:name w:val="heading 7"/>
    <w:link w:val="PO-1"/>
    <w:qFormat/>
    <w:uiPriority w:val="13"/>
    <w:pPr>
      <w:ind w:left="1800" w:hanging="400"/>
      <w:jc w:val="both"/>
    </w:pPr>
    <w:rPr>
      <w:shd w:val="clear"/>
      <w:sz w:val="21"/>
      <w:szCs w:val="21"/>
      <w:w w:val="100"/>
    </w:rPr>
  </w:style>
  <w:style w:styleId="PO14" w:type="paragraph">
    <w:name w:val="heading 8"/>
    <w:link w:val="PO-1"/>
    <w:qFormat/>
    <w:uiPriority w:val="14"/>
    <w:pPr>
      <w:ind w:left="2000" w:hanging="400"/>
      <w:jc w:val="both"/>
    </w:pPr>
    <w:rPr>
      <w:shd w:val="clear"/>
      <w:sz w:val="21"/>
      <w:szCs w:val="21"/>
      <w:w w:val="100"/>
    </w:rPr>
  </w:style>
  <w:style w:styleId="PO15" w:type="paragraph">
    <w:name w:val="heading 9"/>
    <w:link w:val="PO-1"/>
    <w:qFormat/>
    <w:uiPriority w:val="15"/>
    <w:pPr>
      <w:ind w:left="2200" w:hanging="400"/>
      <w:jc w:val="both"/>
    </w:pPr>
    <w:rPr>
      <w:shd w:val="clear"/>
      <w:sz w:val="21"/>
      <w:szCs w:val="21"/>
      <w:w w:val="100"/>
    </w:rPr>
  </w:style>
  <w:style w:styleId="PO16" w:type="paragraph">
    <w:name w:val="Subtitle"/>
    <w:link w:val="PO-1"/>
    <w:qFormat/>
    <w:uiPriority w:val="16"/>
    <w:pPr>
      <w:jc w:val="center"/>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ind w:left="864" w:right="864" w:firstLine="0"/>
      <w:jc w:val="center"/>
    </w:pPr>
    <w:rPr>
      <w:color w:val="404040"/>
      <w:i/>
      <w:shd w:val="clear"/>
      <w:sz w:val="21"/>
      <w:szCs w:val="21"/>
      <w:w w:val="100"/>
    </w:rPr>
  </w:style>
  <w:style w:styleId="PO22" w:type="paragraph">
    <w:name w:val="Intense Quote"/>
    <w:link w:val="PO-1"/>
    <w:qFormat/>
    <w:uiPriority w:val="22"/>
    <w:pPr>
      <w:ind w:left="950" w:right="950" w:firstLine="0"/>
      <w:jc w:val="center"/>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ind w:left="850" w:firstLine="0"/>
      <w:jc w:val="both"/>
    </w:pPr>
    <w:rPr>
      <w:shd w:val="clear"/>
      <w:sz w:val="21"/>
      <w:szCs w:val="21"/>
      <w:w w:val="100"/>
    </w:rPr>
  </w:style>
  <w:style w:styleId="PO27" w:type="paragraph">
    <w:name w:val="TOC Heading"/>
    <w:link w:val="PO-1"/>
    <w:qFormat/>
    <w:uiPriority w:val="27"/>
    <w:unhideWhenUsed/>
    <w:pPr/>
    <w:rPr>
      <w:color w:val="2E74B5"/>
      <w:shd w:val="clear"/>
      <w:sz w:val="32"/>
      <w:szCs w:val="32"/>
      <w:w w:val="100"/>
    </w:rPr>
  </w:style>
  <w:style w:styleId="PO28" w:type="paragraph">
    <w:name w:val="toc 1"/>
    <w:link w:val="PO-1"/>
    <w:qFormat/>
    <w:uiPriority w:val="28"/>
    <w:unhideWhenUsed/>
    <w:pPr>
      <w:jc w:val="both"/>
    </w:pPr>
    <w:rPr>
      <w:shd w:val="clear"/>
      <w:sz w:val="21"/>
      <w:szCs w:val="21"/>
      <w:w w:val="100"/>
    </w:rPr>
  </w:style>
  <w:style w:styleId="PO29" w:type="paragraph">
    <w:name w:val="toc 2"/>
    <w:link w:val="PO-1"/>
    <w:qFormat/>
    <w:uiPriority w:val="29"/>
    <w:unhideWhenUsed/>
    <w:pPr>
      <w:ind w:left="425" w:firstLine="0"/>
      <w:jc w:val="both"/>
    </w:pPr>
    <w:rPr>
      <w:shd w:val="clear"/>
      <w:sz w:val="21"/>
      <w:szCs w:val="21"/>
      <w:w w:val="100"/>
    </w:rPr>
  </w:style>
  <w:style w:styleId="PO30" w:type="paragraph">
    <w:name w:val="toc 3"/>
    <w:link w:val="PO-1"/>
    <w:qFormat/>
    <w:uiPriority w:val="30"/>
    <w:unhideWhenUsed/>
    <w:pPr>
      <w:ind w:left="850" w:firstLine="0"/>
      <w:jc w:val="both"/>
    </w:pPr>
    <w:rPr>
      <w:shd w:val="clear"/>
      <w:sz w:val="21"/>
      <w:szCs w:val="21"/>
      <w:w w:val="100"/>
    </w:rPr>
  </w:style>
  <w:style w:styleId="PO31" w:type="paragraph">
    <w:name w:val="toc 4"/>
    <w:link w:val="PO-1"/>
    <w:qFormat/>
    <w:uiPriority w:val="31"/>
    <w:unhideWhenUsed/>
    <w:pPr>
      <w:ind w:left="1275" w:firstLine="0"/>
      <w:jc w:val="both"/>
    </w:pPr>
    <w:rPr>
      <w:shd w:val="clear"/>
      <w:sz w:val="21"/>
      <w:szCs w:val="21"/>
      <w:w w:val="100"/>
    </w:rPr>
  </w:style>
  <w:style w:styleId="PO32" w:type="paragraph">
    <w:name w:val="toc 5"/>
    <w:link w:val="PO-1"/>
    <w:qFormat/>
    <w:uiPriority w:val="32"/>
    <w:unhideWhenUsed/>
    <w:pPr>
      <w:ind w:left="1700" w:firstLine="0"/>
      <w:jc w:val="both"/>
    </w:pPr>
    <w:rPr>
      <w:shd w:val="clear"/>
      <w:sz w:val="21"/>
      <w:szCs w:val="21"/>
      <w:w w:val="100"/>
    </w:rPr>
  </w:style>
  <w:style w:styleId="PO33" w:type="paragraph">
    <w:name w:val="toc 6"/>
    <w:link w:val="PO-1"/>
    <w:qFormat/>
    <w:uiPriority w:val="33"/>
    <w:unhideWhenUsed/>
    <w:pPr>
      <w:ind w:left="2125" w:firstLine="0"/>
      <w:jc w:val="both"/>
    </w:pPr>
    <w:rPr>
      <w:shd w:val="clear"/>
      <w:sz w:val="21"/>
      <w:szCs w:val="21"/>
      <w:w w:val="100"/>
    </w:rPr>
  </w:style>
  <w:style w:styleId="PO34" w:type="paragraph">
    <w:name w:val="toc 7"/>
    <w:link w:val="PO-1"/>
    <w:qFormat/>
    <w:uiPriority w:val="34"/>
    <w:unhideWhenUsed/>
    <w:pPr>
      <w:ind w:left="2550" w:firstLine="0"/>
      <w:jc w:val="both"/>
    </w:pPr>
    <w:rPr>
      <w:shd w:val="clear"/>
      <w:sz w:val="21"/>
      <w:szCs w:val="21"/>
      <w:w w:val="100"/>
    </w:rPr>
  </w:style>
  <w:style w:styleId="PO35" w:type="paragraph">
    <w:name w:val="toc 8"/>
    <w:link w:val="PO-1"/>
    <w:qFormat/>
    <w:uiPriority w:val="35"/>
    <w:unhideWhenUsed/>
    <w:pPr>
      <w:ind w:left="2975" w:firstLine="0"/>
      <w:jc w:val="both"/>
    </w:pPr>
    <w:rPr>
      <w:shd w:val="clear"/>
      <w:sz w:val="21"/>
      <w:szCs w:val="21"/>
      <w:w w:val="100"/>
    </w:rPr>
  </w:style>
  <w:style w:styleId="PO36" w:type="paragraph">
    <w:name w:val="toc 9"/>
    <w:link w:val="PO-1"/>
    <w:qFormat/>
    <w:uiPriority w:val="36"/>
    <w:unhideWhenUsed/>
    <w:pPr>
      <w:ind w:left="3400" w:firstLine="0"/>
      <w:jc w:val="both"/>
    </w:pPr>
    <w:rPr>
      <w:shd w:val="clear"/>
      <w:sz w:val="21"/>
      <w:szCs w:val="21"/>
      <w:w w:val="1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2</Pages>
  <Paragraphs>0</Paragraphs>
  <Words>39</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ModifiedBy/>
</cp:coreProperties>
</file>