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方正小标宋简体" w:eastAsia="方正小标宋简体"/>
          <w:w w:val="9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w w:val="90"/>
          <w:sz w:val="44"/>
          <w:szCs w:val="44"/>
          <w:lang w:val="en-US" w:eastAsia="zh-CN"/>
        </w:rPr>
        <w:t>山东省</w:t>
      </w:r>
      <w:r>
        <w:rPr>
          <w:rFonts w:hint="eastAsia" w:ascii="仿宋" w:hAnsi="仿宋" w:eastAsia="仿宋" w:cs="仿宋"/>
          <w:b/>
          <w:bCs/>
          <w:w w:val="90"/>
          <w:sz w:val="44"/>
          <w:szCs w:val="44"/>
        </w:rPr>
        <w:t>文化和旅游调研课题选题指南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旅游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文创产品的现状及创新研究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山东文化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旅游宣传推广营销方式创新发展研究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基于基层文化治理的公共图书馆总分馆制研究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舞台艺术文化主题创作及实施研究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非物质文化遗产与文旅产业深度融合发展研究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文旅深度融合下文化和旅游志愿者创新服务研究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融合红色教育资源，提升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革命文物传播力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.文明旅游与市场管理提升的探索和时间研究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研学旅行行业规范的标准化研究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自驾旅游资源开发调研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康养旅游基地建设运营及营销推广的探索与实践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文旅大数据研究与应用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铸牢中华民族共同体意识视域下的非物质文化遗产系统性保护研究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文化和旅游产业发展中的投融资困境及对策研究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文化旅游形象的塑造与传播研究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16.山东礼物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" w:eastAsia="zh-CN"/>
        </w:rPr>
        <w:t>宣传推广营销方式研究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17.山东礼物品牌发展研究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80"/>
    <w:rsid w:val="00673011"/>
    <w:rsid w:val="00A4580D"/>
    <w:rsid w:val="00B53CFF"/>
    <w:rsid w:val="00EE3980"/>
    <w:rsid w:val="00F104F2"/>
    <w:rsid w:val="01737FE2"/>
    <w:rsid w:val="0B0844FB"/>
    <w:rsid w:val="0FBE5073"/>
    <w:rsid w:val="11A6661C"/>
    <w:rsid w:val="17B01858"/>
    <w:rsid w:val="235FF476"/>
    <w:rsid w:val="26FEBF02"/>
    <w:rsid w:val="28D468DE"/>
    <w:rsid w:val="2A62260F"/>
    <w:rsid w:val="2B315A04"/>
    <w:rsid w:val="37886B0A"/>
    <w:rsid w:val="3E3E00C9"/>
    <w:rsid w:val="3FFF668B"/>
    <w:rsid w:val="4D3F34D7"/>
    <w:rsid w:val="4E7A2181"/>
    <w:rsid w:val="518009DE"/>
    <w:rsid w:val="59D53CF0"/>
    <w:rsid w:val="67FF2EA4"/>
    <w:rsid w:val="776E0468"/>
    <w:rsid w:val="77FCFAF1"/>
    <w:rsid w:val="7AF8CF20"/>
    <w:rsid w:val="7BEA49D8"/>
    <w:rsid w:val="7E3FF626"/>
    <w:rsid w:val="7FB2AA60"/>
    <w:rsid w:val="89B6C6B0"/>
    <w:rsid w:val="95FF5E1D"/>
    <w:rsid w:val="BDB90293"/>
    <w:rsid w:val="DFB72BD2"/>
    <w:rsid w:val="E79C5599"/>
    <w:rsid w:val="F49FA0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563</Characters>
  <Lines>4</Lines>
  <Paragraphs>1</Paragraphs>
  <ScaleCrop>false</ScaleCrop>
  <LinksUpToDate>false</LinksUpToDate>
  <CharactersWithSpaces>660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2021-01-24T02:42:00Z</dcterms:created>
  <dc:creator>kj</dc:creator>
  <cp:lastModifiedBy>Administrator</cp:lastModifiedBy>
  <dcterms:modified xsi:type="dcterms:W3CDTF">2023-05-12T02:31:11Z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